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9F64" w14:textId="1C5FAB17" w:rsidR="00C011A6" w:rsidRPr="0035576E" w:rsidRDefault="00811BA6" w:rsidP="0035576E">
      <w:pPr>
        <w:spacing w:line="240" w:lineRule="auto"/>
        <w:jc w:val="both"/>
        <w:rPr>
          <w:rFonts w:cstheme="minorHAnsi"/>
          <w:sz w:val="24"/>
          <w:szCs w:val="24"/>
        </w:rPr>
      </w:pPr>
      <w:r w:rsidRPr="0035576E">
        <w:rPr>
          <w:rFonts w:cstheme="minorHAnsi"/>
          <w:sz w:val="24"/>
          <w:szCs w:val="24"/>
        </w:rPr>
        <w:t xml:space="preserve">A continuación, encontraras un ejemplo realizado en </w:t>
      </w:r>
      <w:proofErr w:type="spellStart"/>
      <w:r w:rsidRPr="0035576E">
        <w:rPr>
          <w:rFonts w:cstheme="minorHAnsi"/>
          <w:sz w:val="24"/>
          <w:szCs w:val="24"/>
        </w:rPr>
        <w:t>MakeCode</w:t>
      </w:r>
      <w:proofErr w:type="spellEnd"/>
      <w:r w:rsidR="00592C15" w:rsidRPr="0035576E">
        <w:rPr>
          <w:rFonts w:cstheme="minorHAnsi"/>
          <w:sz w:val="24"/>
          <w:szCs w:val="24"/>
        </w:rPr>
        <w:t xml:space="preserve"> (ver </w:t>
      </w:r>
      <w:r w:rsidR="00592C15" w:rsidRPr="0035576E">
        <w:rPr>
          <w:rFonts w:cstheme="minorHAnsi"/>
          <w:b/>
          <w:bCs/>
          <w:sz w:val="24"/>
          <w:szCs w:val="24"/>
        </w:rPr>
        <w:t>Figura_1</w:t>
      </w:r>
      <w:r w:rsidR="00592C15" w:rsidRPr="0035576E">
        <w:rPr>
          <w:rFonts w:cstheme="minorHAnsi"/>
          <w:sz w:val="24"/>
          <w:szCs w:val="24"/>
        </w:rPr>
        <w:t>)</w:t>
      </w:r>
      <w:r w:rsidRPr="0035576E">
        <w:rPr>
          <w:rFonts w:cstheme="minorHAnsi"/>
          <w:sz w:val="24"/>
          <w:szCs w:val="24"/>
        </w:rPr>
        <w:t xml:space="preserve"> sobre el control de los pulsadores usando sentencias de control.</w:t>
      </w:r>
    </w:p>
    <w:p w14:paraId="144CC5E2" w14:textId="4E9DBF62" w:rsidR="00811BA6" w:rsidRPr="0035576E" w:rsidRDefault="00811BA6" w:rsidP="0035576E">
      <w:pPr>
        <w:spacing w:line="240" w:lineRule="auto"/>
        <w:jc w:val="both"/>
        <w:rPr>
          <w:rFonts w:cstheme="minorHAnsi"/>
          <w:sz w:val="24"/>
          <w:szCs w:val="24"/>
        </w:rPr>
      </w:pPr>
      <w:r w:rsidRPr="0035576E">
        <w:rPr>
          <w:rFonts w:cstheme="minorHAnsi"/>
          <w:sz w:val="24"/>
          <w:szCs w:val="24"/>
        </w:rPr>
        <w:t>En la pantalla se visualiza un 0 durante todo el tiempo porque el botón A no está presionado.</w:t>
      </w:r>
    </w:p>
    <w:p w14:paraId="14C3EFD1" w14:textId="3BD3D6E7" w:rsidR="00811BA6" w:rsidRPr="0035576E" w:rsidRDefault="00811BA6" w:rsidP="0035576E">
      <w:pPr>
        <w:spacing w:line="240" w:lineRule="auto"/>
        <w:rPr>
          <w:sz w:val="24"/>
          <w:szCs w:val="24"/>
        </w:rPr>
      </w:pPr>
    </w:p>
    <w:p w14:paraId="48E83BAD" w14:textId="4C0B3934" w:rsidR="00811BA6" w:rsidRPr="0035576E" w:rsidRDefault="00811BA6" w:rsidP="0035576E">
      <w:pPr>
        <w:spacing w:line="240" w:lineRule="auto"/>
        <w:rPr>
          <w:sz w:val="24"/>
          <w:szCs w:val="24"/>
        </w:rPr>
      </w:pPr>
      <w:r w:rsidRPr="0035576E">
        <w:rPr>
          <w:noProof/>
          <w:sz w:val="24"/>
          <w:szCs w:val="24"/>
        </w:rPr>
        <w:drawing>
          <wp:inline distT="0" distB="0" distL="0" distR="0" wp14:anchorId="6F2E04D4" wp14:editId="26924463">
            <wp:extent cx="5796868" cy="26301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08" cy="263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E4EA3" w14:textId="241E0480" w:rsidR="00592C15" w:rsidRPr="0035576E" w:rsidRDefault="00592C15" w:rsidP="0035576E">
      <w:pPr>
        <w:spacing w:line="240" w:lineRule="auto"/>
        <w:jc w:val="center"/>
        <w:rPr>
          <w:b/>
          <w:bCs/>
          <w:sz w:val="24"/>
          <w:szCs w:val="24"/>
        </w:rPr>
      </w:pPr>
      <w:r w:rsidRPr="0035576E">
        <w:rPr>
          <w:b/>
          <w:bCs/>
          <w:sz w:val="24"/>
          <w:szCs w:val="24"/>
        </w:rPr>
        <w:t>Figura_1</w:t>
      </w:r>
    </w:p>
    <w:p w14:paraId="73E0B3D7" w14:textId="10B60919" w:rsidR="00811BA6" w:rsidRPr="0035576E" w:rsidRDefault="00592C15" w:rsidP="0035576E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5576E">
        <w:rPr>
          <w:sz w:val="24"/>
          <w:szCs w:val="24"/>
        </w:rPr>
        <w:t>Realizar un manual con cada programa realizado en clase.</w:t>
      </w:r>
    </w:p>
    <w:p w14:paraId="3287CC77" w14:textId="0E3E36C3" w:rsidR="00592C15" w:rsidRPr="0035576E" w:rsidRDefault="0035576E" w:rsidP="0035576E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5576E">
        <w:rPr>
          <w:sz w:val="24"/>
          <w:szCs w:val="24"/>
        </w:rPr>
        <w:t xml:space="preserve">Ejecutar el programa de la </w:t>
      </w:r>
      <w:r w:rsidRPr="0035576E">
        <w:rPr>
          <w:b/>
          <w:bCs/>
          <w:sz w:val="24"/>
          <w:szCs w:val="24"/>
        </w:rPr>
        <w:t>Figura_1</w:t>
      </w:r>
      <w:r w:rsidRPr="0035576E">
        <w:rPr>
          <w:sz w:val="24"/>
          <w:szCs w:val="24"/>
        </w:rPr>
        <w:t xml:space="preserve"> en </w:t>
      </w:r>
      <w:proofErr w:type="spellStart"/>
      <w:r w:rsidRPr="0035576E">
        <w:rPr>
          <w:sz w:val="24"/>
          <w:szCs w:val="24"/>
        </w:rPr>
        <w:t>MakeCode</w:t>
      </w:r>
      <w:proofErr w:type="spellEnd"/>
      <w:r w:rsidRPr="0035576E">
        <w:rPr>
          <w:sz w:val="24"/>
          <w:szCs w:val="24"/>
        </w:rPr>
        <w:t>.</w:t>
      </w:r>
    </w:p>
    <w:p w14:paraId="03C77EDB" w14:textId="1C2C2CDE" w:rsidR="0035576E" w:rsidRDefault="0035576E" w:rsidP="0035576E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5576E">
        <w:rPr>
          <w:sz w:val="24"/>
          <w:szCs w:val="24"/>
        </w:rPr>
        <w:t>Agregar un segundo condicional usando el botón B donde se visualice el número 2.</w:t>
      </w:r>
    </w:p>
    <w:p w14:paraId="65C1FB9D" w14:textId="754428A7" w:rsidR="0035576E" w:rsidRDefault="0035576E" w:rsidP="0035576E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Tomar evidencias del trabajo realizado.</w:t>
      </w:r>
    </w:p>
    <w:p w14:paraId="52D894A4" w14:textId="7776782E" w:rsidR="0035576E" w:rsidRDefault="0035576E" w:rsidP="0035576E">
      <w:pPr>
        <w:pStyle w:val="Prrafodelist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Subir el trabajo al pizarrón de tareas.</w:t>
      </w:r>
    </w:p>
    <w:p w14:paraId="16ED6371" w14:textId="02B03386" w:rsidR="0035576E" w:rsidRDefault="0035576E" w:rsidP="0035576E">
      <w:pPr>
        <w:spacing w:line="240" w:lineRule="auto"/>
        <w:jc w:val="center"/>
        <w:rPr>
          <w:b/>
          <w:bCs/>
          <w:sz w:val="24"/>
          <w:szCs w:val="24"/>
        </w:rPr>
      </w:pPr>
      <w:r w:rsidRPr="0035576E">
        <w:rPr>
          <w:b/>
          <w:bCs/>
          <w:sz w:val="24"/>
          <w:szCs w:val="24"/>
        </w:rPr>
        <w:t>Solución</w:t>
      </w:r>
      <w:r>
        <w:rPr>
          <w:b/>
          <w:bCs/>
          <w:sz w:val="24"/>
          <w:szCs w:val="24"/>
        </w:rPr>
        <w:t xml:space="preserve"> </w:t>
      </w:r>
    </w:p>
    <w:p w14:paraId="3CB55CB8" w14:textId="77777777" w:rsidR="0035576E" w:rsidRDefault="0035576E" w:rsidP="0035576E">
      <w:pPr>
        <w:spacing w:line="240" w:lineRule="auto"/>
        <w:jc w:val="center"/>
        <w:rPr>
          <w:sz w:val="24"/>
          <w:szCs w:val="24"/>
        </w:rPr>
      </w:pPr>
    </w:p>
    <w:p w14:paraId="1B395D02" w14:textId="01566726" w:rsidR="0035576E" w:rsidRPr="0035576E" w:rsidRDefault="0035576E" w:rsidP="0035576E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</w:p>
    <w:p w14:paraId="40A9D964" w14:textId="4F05AA91" w:rsidR="0035576E" w:rsidRDefault="0035576E" w:rsidP="0035576E">
      <w:pPr>
        <w:spacing w:line="240" w:lineRule="auto"/>
        <w:jc w:val="center"/>
        <w:rPr>
          <w:b/>
          <w:bCs/>
          <w:sz w:val="24"/>
          <w:szCs w:val="24"/>
        </w:rPr>
      </w:pPr>
    </w:p>
    <w:p w14:paraId="276D6354" w14:textId="77777777" w:rsidR="0035576E" w:rsidRPr="0035576E" w:rsidRDefault="0035576E" w:rsidP="0035576E">
      <w:pPr>
        <w:spacing w:line="240" w:lineRule="auto"/>
        <w:rPr>
          <w:sz w:val="24"/>
          <w:szCs w:val="24"/>
        </w:rPr>
      </w:pPr>
    </w:p>
    <w:sectPr w:rsidR="0035576E" w:rsidRPr="0035576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1134" w14:textId="77777777" w:rsidR="004A1EBC" w:rsidRDefault="004A1EBC" w:rsidP="00C011A6">
      <w:pPr>
        <w:spacing w:after="0" w:line="240" w:lineRule="auto"/>
      </w:pPr>
      <w:r>
        <w:separator/>
      </w:r>
    </w:p>
  </w:endnote>
  <w:endnote w:type="continuationSeparator" w:id="0">
    <w:p w14:paraId="4E774848" w14:textId="77777777" w:rsidR="004A1EBC" w:rsidRDefault="004A1EBC" w:rsidP="00C0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67FC" w14:textId="77777777" w:rsidR="004A1EBC" w:rsidRDefault="004A1EBC" w:rsidP="00C011A6">
      <w:pPr>
        <w:spacing w:after="0" w:line="240" w:lineRule="auto"/>
      </w:pPr>
      <w:r>
        <w:separator/>
      </w:r>
    </w:p>
  </w:footnote>
  <w:footnote w:type="continuationSeparator" w:id="0">
    <w:p w14:paraId="7CEAC491" w14:textId="77777777" w:rsidR="004A1EBC" w:rsidRDefault="004A1EBC" w:rsidP="00C0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9B9F" w14:textId="416AFA48" w:rsidR="00C011A6" w:rsidRPr="00C011A6" w:rsidRDefault="00C011A6" w:rsidP="00C011A6">
    <w:pPr>
      <w:pStyle w:val="Encabezado"/>
      <w:jc w:val="center"/>
      <w:rPr>
        <w:b/>
        <w:bCs/>
        <w:sz w:val="24"/>
        <w:szCs w:val="24"/>
      </w:rPr>
    </w:pPr>
    <w:r w:rsidRPr="00C011A6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D204872" wp14:editId="548D6238">
          <wp:simplePos x="0" y="0"/>
          <wp:positionH relativeFrom="column">
            <wp:posOffset>-569595</wp:posOffset>
          </wp:positionH>
          <wp:positionV relativeFrom="paragraph">
            <wp:posOffset>-167005</wp:posOffset>
          </wp:positionV>
          <wp:extent cx="829009" cy="815340"/>
          <wp:effectExtent l="0" t="0" r="9525" b="3810"/>
          <wp:wrapNone/>
          <wp:docPr id="3" name="Imagen 3" descr="COLEGIO DEL SAGRADO CORAZÓN DE JESÚS HNAS BETHLEMITAS-BUCARAMANG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LEGIO DEL SAGRADO CORAZÓN DE JESÚS HNAS BETHLEMITAS-BUCARAMANG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009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11A6">
      <w:rPr>
        <w:b/>
        <w:bCs/>
        <w:sz w:val="24"/>
        <w:szCs w:val="24"/>
      </w:rPr>
      <w:t>COLEGIO DEL SAGRADO CORAZÓN DE JESÚS HERMANAS BETHLEMITAS</w:t>
    </w:r>
  </w:p>
  <w:p w14:paraId="4867EFDB" w14:textId="38B733F6" w:rsidR="00C011A6" w:rsidRPr="00C011A6" w:rsidRDefault="00C011A6" w:rsidP="00C011A6">
    <w:pPr>
      <w:pStyle w:val="Encabezado"/>
      <w:jc w:val="center"/>
      <w:rPr>
        <w:b/>
        <w:bCs/>
        <w:sz w:val="24"/>
        <w:szCs w:val="24"/>
      </w:rPr>
    </w:pPr>
    <w:r w:rsidRPr="00C011A6">
      <w:rPr>
        <w:b/>
        <w:bCs/>
        <w:sz w:val="24"/>
        <w:szCs w:val="24"/>
      </w:rPr>
      <w:t>TALLER SENTENCIAS DE CONTROL</w:t>
    </w:r>
  </w:p>
  <w:p w14:paraId="67512601" w14:textId="31764FEC" w:rsidR="00C011A6" w:rsidRDefault="00C011A6" w:rsidP="00C011A6">
    <w:pPr>
      <w:pStyle w:val="Encabezado"/>
      <w:jc w:val="center"/>
      <w:rPr>
        <w:b/>
        <w:bCs/>
        <w:sz w:val="24"/>
        <w:szCs w:val="24"/>
      </w:rPr>
    </w:pPr>
    <w:r w:rsidRPr="00C011A6">
      <w:rPr>
        <w:b/>
        <w:bCs/>
        <w:sz w:val="24"/>
        <w:szCs w:val="24"/>
      </w:rPr>
      <w:t>TECNOLOGÍA E INFORMÁTICA</w:t>
    </w:r>
  </w:p>
  <w:p w14:paraId="22E4EA6D" w14:textId="197B6EB2" w:rsidR="00811BA6" w:rsidRPr="00C011A6" w:rsidRDefault="00811BA6" w:rsidP="00C011A6">
    <w:pPr>
      <w:pStyle w:val="Encabezad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GRADO 9</w:t>
    </w:r>
  </w:p>
  <w:p w14:paraId="0E09EFC2" w14:textId="2D1BA4F7" w:rsidR="00C011A6" w:rsidRPr="00C011A6" w:rsidRDefault="00C011A6" w:rsidP="00811BA6">
    <w:pPr>
      <w:pStyle w:val="Encabezado"/>
      <w:jc w:val="both"/>
      <w:rPr>
        <w:b/>
        <w:bCs/>
      </w:rPr>
    </w:pPr>
    <w:r>
      <w:rPr>
        <w:b/>
        <w:bCs/>
      </w:rPr>
      <w:t>-----------------------------------------------------------------------------------------------------------------------------------</w:t>
    </w:r>
  </w:p>
  <w:p w14:paraId="4D835FAB" w14:textId="77777777" w:rsidR="00C011A6" w:rsidRDefault="00C011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5E3F"/>
    <w:multiLevelType w:val="hybridMultilevel"/>
    <w:tmpl w:val="09CACCC0"/>
    <w:lvl w:ilvl="0" w:tplc="82767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F5E4B"/>
    <w:multiLevelType w:val="hybridMultilevel"/>
    <w:tmpl w:val="347E536A"/>
    <w:lvl w:ilvl="0" w:tplc="7C84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D62"/>
    <w:multiLevelType w:val="hybridMultilevel"/>
    <w:tmpl w:val="86B411F0"/>
    <w:lvl w:ilvl="0" w:tplc="49325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71451">
    <w:abstractNumId w:val="2"/>
  </w:num>
  <w:num w:numId="2" w16cid:durableId="749740645">
    <w:abstractNumId w:val="1"/>
  </w:num>
  <w:num w:numId="3" w16cid:durableId="175308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A6"/>
    <w:rsid w:val="002D7FA1"/>
    <w:rsid w:val="0035576E"/>
    <w:rsid w:val="004A1EBC"/>
    <w:rsid w:val="00592C15"/>
    <w:rsid w:val="00811BA6"/>
    <w:rsid w:val="00C011A6"/>
    <w:rsid w:val="00D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8F7C"/>
  <w15:chartTrackingRefBased/>
  <w15:docId w15:val="{7F7D011D-932B-431A-AAD5-C715DC8B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1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1A6"/>
  </w:style>
  <w:style w:type="paragraph" w:styleId="Piedepgina">
    <w:name w:val="footer"/>
    <w:basedOn w:val="Normal"/>
    <w:link w:val="PiedepginaCar"/>
    <w:uiPriority w:val="99"/>
    <w:unhideWhenUsed/>
    <w:rsid w:val="00C011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1A6"/>
  </w:style>
  <w:style w:type="paragraph" w:styleId="Prrafodelista">
    <w:name w:val="List Paragraph"/>
    <w:basedOn w:val="Normal"/>
    <w:uiPriority w:val="34"/>
    <w:qFormat/>
    <w:rsid w:val="0059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Torres Roberto</dc:creator>
  <cp:keywords/>
  <dc:description/>
  <cp:lastModifiedBy>Juan Carlos Torres Roberto</cp:lastModifiedBy>
  <cp:revision>1</cp:revision>
  <dcterms:created xsi:type="dcterms:W3CDTF">2022-09-20T12:10:00Z</dcterms:created>
  <dcterms:modified xsi:type="dcterms:W3CDTF">2022-09-20T12:31:00Z</dcterms:modified>
</cp:coreProperties>
</file>